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90"/>
        <w:gridCol w:w="2700"/>
        <w:gridCol w:w="1380"/>
        <w:gridCol w:w="1500"/>
        <w:gridCol w:w="1365"/>
        <w:gridCol w:w="1500"/>
        <w:gridCol w:w="1050"/>
        <w:gridCol w:w="111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成都市温江区政通小学校2023年面向社会招聘教师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综合考核面试总成绩及进入体检人员名单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注：成绩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-1为缺考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第一轮综合考核面试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第二轮综合考核面试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综合考核面试总成绩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排名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进入          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第一轮成绩折合分（占总成绩3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0%）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第二轮成绩折合分（占总成绩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70%）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26.22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58.66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25.44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27.24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26.94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23.70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58.24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26.40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25.80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26.04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24.12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24.54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25.50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汪柯吟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25.86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53.62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24.78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杨莉斯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24.96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25.44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25.80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23.82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汪海莹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23.40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周妤凌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24.72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23.88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25.26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49.42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22.74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22.92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51.24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23.46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23.28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49.28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24.24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47.74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22.68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24.48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47.04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24.30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001小学语文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22.74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26.28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24.72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61.18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24.96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25.38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25.32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24.60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23.94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焦菁菁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22.44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23.58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22.38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21.54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002小学数学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20.82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49.84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黄显梅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26.88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26.88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26.10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粟邱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24.60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59.64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李林耘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25.20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23.88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25.92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22.98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高汉书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23.28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23.46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23.70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003小学英语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23.16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26.88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26.76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59.64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25.32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杨理琪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23.16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朱晓萌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23.58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虞孟函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004小学音乐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23.22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50.54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晏龙翔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26.10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彭缘肃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25.38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61.04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23.52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23.28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23.22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51.52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23.58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27.36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61.04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84.60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25.38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006小学美术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24.30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26.64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008小学信息科技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27.12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63.14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王宇璠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008小学信息科技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23.22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郑云蔚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008小学信息科技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74.20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22.26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009小学心理健康教育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24.30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61.18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009小学心理健康教育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71.40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21.42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77F7C"/>
    <w:rsid w:val="459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2023-07-09T01:33:00Z</dcterms:created>
  <dc:creator>政通小学~志容</dc:creator>
  <cp:lastModifiedBy>政通小学~志容</cp:lastModifiedBy>
  <dcterms:modified xsi:type="dcterms:W3CDTF">2023-07-09T01:34:45Z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